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755DDC" w:rsidRPr="00513141" w:rsidTr="000624B8">
        <w:trPr>
          <w:trHeight w:val="3686"/>
        </w:trPr>
        <w:tc>
          <w:tcPr>
            <w:tcW w:w="4414" w:type="dxa"/>
          </w:tcPr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10" name="Εικόνα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755DDC" w:rsidRPr="00513141" w:rsidRDefault="00755DDC" w:rsidP="00755DDC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755DDC" w:rsidRPr="00513141" w:rsidRDefault="00755DDC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755DDC" w:rsidRPr="00513141" w:rsidRDefault="00755DDC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755DDC" w:rsidRPr="00513141" w:rsidRDefault="00755DDC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755DDC" w:rsidRPr="00206D3A" w:rsidRDefault="00755DDC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755DDC" w:rsidRPr="00206D3A" w:rsidRDefault="00755DDC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755DDC" w:rsidRPr="00513141" w:rsidRDefault="00755DDC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755DDC" w:rsidRPr="00513141" w:rsidRDefault="00755DDC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755DDC" w:rsidRPr="00513141" w:rsidRDefault="00755DDC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755DDC" w:rsidRPr="00513141" w:rsidRDefault="00755DDC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755DDC" w:rsidRPr="00513141" w:rsidRDefault="00755DDC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755DDC" w:rsidRPr="00513141" w:rsidRDefault="00755DDC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  <w:p w:rsidR="00755DDC" w:rsidRPr="00513141" w:rsidRDefault="00755DDC" w:rsidP="000624B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</w:tc>
      </w:tr>
    </w:tbl>
    <w:p w:rsidR="00755DDC" w:rsidRPr="00513141" w:rsidRDefault="00755DDC" w:rsidP="00755DDC">
      <w:pPr>
        <w:spacing w:before="29"/>
        <w:ind w:right="224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:rsidR="00755DDC" w:rsidRPr="00513141" w:rsidRDefault="00755DDC" w:rsidP="00755DDC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360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l-GR" w:eastAsia="el-GR"/>
        </w:rPr>
        <w:t>6. ΦΥΛΛΑ ΣΥΜΜΟΡΦΩΣΗΣ</w:t>
      </w:r>
    </w:p>
    <w:p w:rsidR="00755DDC" w:rsidRPr="00513141" w:rsidRDefault="00755DDC" w:rsidP="00755DDC">
      <w:pPr>
        <w:widowControl w:val="0"/>
        <w:overflowPunct w:val="0"/>
        <w:autoSpaceDE w:val="0"/>
        <w:autoSpaceDN w:val="0"/>
        <w:adjustRightInd w:val="0"/>
        <w:spacing w:after="120" w:line="276" w:lineRule="auto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  <w:t xml:space="preserve">- 6.1 ΟΜΑΔΑ Α (Συμφωνία ή όχι με παράγραφο προς παράγραφο της μελέτης) </w:t>
      </w:r>
    </w:p>
    <w:p w:rsidR="00755DDC" w:rsidRPr="00513141" w:rsidRDefault="00755DDC" w:rsidP="00755DDC">
      <w:pPr>
        <w:widowControl w:val="0"/>
        <w:overflowPunct w:val="0"/>
        <w:autoSpaceDE w:val="0"/>
        <w:autoSpaceDN w:val="0"/>
        <w:adjustRightInd w:val="0"/>
        <w:spacing w:after="120" w:line="276" w:lineRule="auto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72"/>
        <w:gridCol w:w="4206"/>
        <w:gridCol w:w="948"/>
        <w:gridCol w:w="1139"/>
        <w:gridCol w:w="1597"/>
      </w:tblGrid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ΠΕΡΙΓΡΑΦΗ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ΑΠΑΙΤΗΣΗ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ΑΠΑΝΤΗΣΗ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ΠΑΡΑΤΗΡΗΣΕΙΣ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1 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Γενικά στοιχεία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2 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 xml:space="preserve">Διαστάσεις &amp; Βάρη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πολυμηχανήματος</w:t>
            </w:r>
            <w:proofErr w:type="spellEnd"/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 xml:space="preserve"> 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3 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Συστοιχία Συσσωρευτών &amp; Κατανάλωση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4 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Σύστημα Κίνησης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5 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Σύστημα Διεύθυνσης, Ανάρτηση, Άξονες &amp; Φρένα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6 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 xml:space="preserve">Συστήματα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χιονολεπίδας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 xml:space="preserve"> και αλατιέρας, σύστημα πλύσης, σύστημα πυρόσβεσης, σύστημα μεταφοράς φορτίων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7 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Καμπίνα οχήματος και λογισμικό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8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Ασφάλεια Λειτουργικότητα Αποδοτικότητα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9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Ποιότητα Καταλληλότητα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755DDC" w:rsidRPr="00513141" w:rsidTr="000624B8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10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Τεχνική Υποστήριξη Καλύψεις Εγγύηση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755DDC" w:rsidRPr="00513141" w:rsidTr="000624B8">
        <w:trPr>
          <w:trHeight w:val="10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lastRenderedPageBreak/>
              <w:t>11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Χρόνος και Τόπος Παράδοσης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755DDC" w:rsidRPr="00513141" w:rsidTr="000624B8">
        <w:trPr>
          <w:trHeight w:val="10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12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Εκπαίδευση Επίδειξη Λειτουργίας</w:t>
            </w:r>
          </w:p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DDC" w:rsidRPr="00513141" w:rsidRDefault="00755DDC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</w:tbl>
    <w:p w:rsidR="00755DDC" w:rsidRPr="00513141" w:rsidRDefault="00755DDC" w:rsidP="00755DDC">
      <w:pPr>
        <w:rPr>
          <w:rFonts w:ascii="Calibri" w:hAnsi="Calibri" w:cs="Calibri"/>
          <w:bCs/>
          <w:sz w:val="18"/>
          <w:szCs w:val="18"/>
          <w:lang w:val="el-GR"/>
        </w:rPr>
      </w:pPr>
    </w:p>
    <w:p w:rsidR="00755DDC" w:rsidRPr="00513141" w:rsidRDefault="00755DDC" w:rsidP="00755DDC">
      <w:pPr>
        <w:spacing w:before="29"/>
        <w:ind w:right="224"/>
        <w:rPr>
          <w:rFonts w:ascii="Calibri" w:hAnsi="Calibri" w:cs="Calibri"/>
          <w:b/>
          <w:bCs/>
          <w:sz w:val="22"/>
          <w:szCs w:val="22"/>
          <w:lang w:val="el-GR"/>
        </w:rPr>
      </w:pPr>
      <w:r w:rsidRPr="00513141">
        <w:rPr>
          <w:rFonts w:ascii="Calibri" w:hAnsi="Calibri" w:cs="Calibri"/>
          <w:b/>
          <w:bCs/>
          <w:sz w:val="22"/>
          <w:szCs w:val="22"/>
          <w:lang w:val="el-GR"/>
        </w:rPr>
        <w:br w:type="page"/>
      </w:r>
    </w:p>
    <w:p w:rsidR="0078789E" w:rsidRDefault="0078789E"/>
    <w:sectPr w:rsidR="0078789E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5DDC"/>
    <w:rsid w:val="00755DDC"/>
    <w:rsid w:val="0078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55DDC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755DDC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755DDC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755DDC"/>
  </w:style>
  <w:style w:type="paragraph" w:styleId="a4">
    <w:name w:val="Balloon Text"/>
    <w:basedOn w:val="a"/>
    <w:link w:val="Char0"/>
    <w:uiPriority w:val="99"/>
    <w:semiHidden/>
    <w:unhideWhenUsed/>
    <w:rsid w:val="00755DDC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55DD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324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2023-09-01T10:32:00Z</dcterms:created>
  <dcterms:modified xsi:type="dcterms:W3CDTF">2023-09-01T10:32:00Z</dcterms:modified>
</cp:coreProperties>
</file>